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31" w:rsidRDefault="00177331" w:rsidP="00177331">
      <w:pPr>
        <w:pStyle w:val="Heading3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1778F"/>
          <w:sz w:val="20"/>
          <w:szCs w:val="20"/>
        </w:rPr>
      </w:pPr>
      <w:r>
        <w:rPr>
          <w:rFonts w:ascii="Arial" w:hAnsi="Arial" w:cs="Arial"/>
          <w:color w:val="01778F"/>
          <w:sz w:val="20"/>
          <w:szCs w:val="20"/>
        </w:rPr>
        <w:fldChar w:fldCharType="begin"/>
      </w:r>
      <w:r>
        <w:rPr>
          <w:rFonts w:ascii="Arial" w:hAnsi="Arial" w:cs="Arial"/>
          <w:color w:val="01778F"/>
          <w:sz w:val="20"/>
          <w:szCs w:val="20"/>
        </w:rPr>
        <w:instrText xml:space="preserve"> HYPERLINK "http://www.gabriellawines.com/our-wines/portuguese/casa-de-arrochella-vinho-vilaflor-doc-tinto-2009" </w:instrText>
      </w:r>
      <w:r>
        <w:rPr>
          <w:rFonts w:ascii="Arial" w:hAnsi="Arial" w:cs="Arial"/>
          <w:color w:val="01778F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 xml:space="preserve">Casa de </w:t>
      </w:r>
      <w:proofErr w:type="spellStart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>Arrochella</w:t>
      </w:r>
      <w:proofErr w:type="spellEnd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>,</w:t>
      </w:r>
      <w:bookmarkStart w:id="0" w:name="_GoBack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>Vinho</w:t>
      </w:r>
      <w:proofErr w:type="spellEnd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>VilaFlor</w:t>
      </w:r>
      <w:proofErr w:type="spellEnd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 xml:space="preserve"> DOC Tinto</w:t>
      </w:r>
      <w:bookmarkEnd w:id="0"/>
      <w:r>
        <w:rPr>
          <w:rStyle w:val="Hyperlink"/>
          <w:rFonts w:ascii="Arial" w:hAnsi="Arial" w:cs="Arial"/>
          <w:color w:val="960D5D"/>
          <w:sz w:val="20"/>
          <w:szCs w:val="20"/>
          <w:u w:val="none"/>
          <w:bdr w:val="none" w:sz="0" w:space="0" w:color="auto" w:frame="1"/>
        </w:rPr>
        <w:t xml:space="preserve"> 2009</w:t>
      </w:r>
      <w:r>
        <w:rPr>
          <w:rFonts w:ascii="Arial" w:hAnsi="Arial" w:cs="Arial"/>
          <w:color w:val="01778F"/>
          <w:sz w:val="20"/>
          <w:szCs w:val="20"/>
        </w:rPr>
        <w:fldChar w:fldCharType="end"/>
      </w:r>
    </w:p>
    <w:p w:rsidR="00177331" w:rsidRDefault="00177331" w:rsidP="00177331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72767A"/>
          <w:sz w:val="20"/>
          <w:szCs w:val="20"/>
        </w:rPr>
      </w:pPr>
    </w:p>
    <w:p w:rsidR="00177331" w:rsidRDefault="00177331" w:rsidP="00177331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72767A"/>
          <w:sz w:val="20"/>
          <w:szCs w:val="20"/>
        </w:rPr>
      </w:pPr>
      <w:r>
        <w:rPr>
          <w:rFonts w:ascii="Arial" w:hAnsi="Arial" w:cs="Arial"/>
          <w:color w:val="72767A"/>
          <w:sz w:val="20"/>
          <w:szCs w:val="20"/>
        </w:rPr>
        <w:t xml:space="preserve">With close to 600 </w:t>
      </w:r>
      <w:proofErr w:type="spellStart"/>
      <w:r>
        <w:rPr>
          <w:rFonts w:ascii="Arial" w:hAnsi="Arial" w:cs="Arial"/>
          <w:color w:val="72767A"/>
          <w:sz w:val="20"/>
          <w:szCs w:val="20"/>
        </w:rPr>
        <w:t>hectacres</w:t>
      </w:r>
      <w:proofErr w:type="spellEnd"/>
      <w:r>
        <w:rPr>
          <w:rFonts w:ascii="Arial" w:hAnsi="Arial" w:cs="Arial"/>
          <w:color w:val="72767A"/>
          <w:sz w:val="20"/>
          <w:szCs w:val="20"/>
        </w:rPr>
        <w:t xml:space="preserve"> coming from 5 vineyards, Casa de </w:t>
      </w:r>
      <w:proofErr w:type="spellStart"/>
      <w:r>
        <w:rPr>
          <w:rFonts w:ascii="Arial" w:hAnsi="Arial" w:cs="Arial"/>
          <w:color w:val="72767A"/>
          <w:sz w:val="20"/>
          <w:szCs w:val="20"/>
        </w:rPr>
        <w:t>Arrochella</w:t>
      </w:r>
      <w:proofErr w:type="spellEnd"/>
      <w:r>
        <w:rPr>
          <w:rFonts w:ascii="Arial" w:hAnsi="Arial" w:cs="Arial"/>
          <w:color w:val="72767A"/>
          <w:sz w:val="20"/>
          <w:szCs w:val="20"/>
        </w:rPr>
        <w:t xml:space="preserve"> is part of the new generation of wine and olive oil producers in Douro behind the mountains.</w:t>
      </w:r>
    </w:p>
    <w:p w:rsidR="00177331" w:rsidRDefault="00177331" w:rsidP="00177331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72767A"/>
          <w:sz w:val="20"/>
          <w:szCs w:val="20"/>
        </w:rPr>
      </w:pPr>
      <w:r>
        <w:rPr>
          <w:rFonts w:ascii="Arial" w:hAnsi="Arial" w:cs="Arial"/>
          <w:color w:val="72767A"/>
          <w:sz w:val="20"/>
          <w:szCs w:val="20"/>
        </w:rPr>
        <w:t>This wine gives off sweet aromas of fig and date coupled with subtle hints of black olive. This is a full-bodied wine with powerful concentration and smooth tannins that bring on a pleasant dry finish.</w:t>
      </w:r>
    </w:p>
    <w:p w:rsidR="00907F95" w:rsidRDefault="00907F95"/>
    <w:sectPr w:rsidR="0090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9"/>
    <w:rsid w:val="00132A83"/>
    <w:rsid w:val="00134E3C"/>
    <w:rsid w:val="00151AF7"/>
    <w:rsid w:val="0016044B"/>
    <w:rsid w:val="00177331"/>
    <w:rsid w:val="00182811"/>
    <w:rsid w:val="001A3C8A"/>
    <w:rsid w:val="001F0FA1"/>
    <w:rsid w:val="00215D63"/>
    <w:rsid w:val="002460AB"/>
    <w:rsid w:val="00273B87"/>
    <w:rsid w:val="002A2052"/>
    <w:rsid w:val="003133C5"/>
    <w:rsid w:val="003311E2"/>
    <w:rsid w:val="003B418C"/>
    <w:rsid w:val="003B5249"/>
    <w:rsid w:val="003E35C0"/>
    <w:rsid w:val="003F4F50"/>
    <w:rsid w:val="0040042F"/>
    <w:rsid w:val="00456386"/>
    <w:rsid w:val="004F0DAC"/>
    <w:rsid w:val="004F6235"/>
    <w:rsid w:val="005064A7"/>
    <w:rsid w:val="005126EC"/>
    <w:rsid w:val="00545390"/>
    <w:rsid w:val="005900C6"/>
    <w:rsid w:val="00591855"/>
    <w:rsid w:val="00594CF5"/>
    <w:rsid w:val="005956C8"/>
    <w:rsid w:val="00595989"/>
    <w:rsid w:val="005D4003"/>
    <w:rsid w:val="005F0D92"/>
    <w:rsid w:val="006700E0"/>
    <w:rsid w:val="00681E21"/>
    <w:rsid w:val="006A01BF"/>
    <w:rsid w:val="006A4061"/>
    <w:rsid w:val="006C6F88"/>
    <w:rsid w:val="00755537"/>
    <w:rsid w:val="007667A8"/>
    <w:rsid w:val="007B3BD5"/>
    <w:rsid w:val="00813B73"/>
    <w:rsid w:val="00875D1A"/>
    <w:rsid w:val="0089619E"/>
    <w:rsid w:val="00907F95"/>
    <w:rsid w:val="009607BD"/>
    <w:rsid w:val="00975007"/>
    <w:rsid w:val="009B48BD"/>
    <w:rsid w:val="009C1715"/>
    <w:rsid w:val="009E273E"/>
    <w:rsid w:val="009F2D60"/>
    <w:rsid w:val="00A04146"/>
    <w:rsid w:val="00A11D38"/>
    <w:rsid w:val="00A11D65"/>
    <w:rsid w:val="00A14908"/>
    <w:rsid w:val="00A22109"/>
    <w:rsid w:val="00A704DA"/>
    <w:rsid w:val="00A94489"/>
    <w:rsid w:val="00AA4F5F"/>
    <w:rsid w:val="00B14E81"/>
    <w:rsid w:val="00B77570"/>
    <w:rsid w:val="00BC46CA"/>
    <w:rsid w:val="00BF485F"/>
    <w:rsid w:val="00C5371B"/>
    <w:rsid w:val="00C864B5"/>
    <w:rsid w:val="00C92110"/>
    <w:rsid w:val="00CA7B80"/>
    <w:rsid w:val="00D00A02"/>
    <w:rsid w:val="00D25A17"/>
    <w:rsid w:val="00D607E1"/>
    <w:rsid w:val="00E230D3"/>
    <w:rsid w:val="00E33FB2"/>
    <w:rsid w:val="00E5699C"/>
    <w:rsid w:val="00E60C2F"/>
    <w:rsid w:val="00E65475"/>
    <w:rsid w:val="00E732CF"/>
    <w:rsid w:val="00E80EAB"/>
    <w:rsid w:val="00EA06EF"/>
    <w:rsid w:val="00EC5B8B"/>
    <w:rsid w:val="00ED3AE4"/>
    <w:rsid w:val="00F0488A"/>
    <w:rsid w:val="00F90395"/>
    <w:rsid w:val="00FA7422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7E303-C5DA-4072-AB08-9BD5EB0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21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221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Fine Wines</dc:creator>
  <cp:keywords/>
  <dc:description/>
  <cp:lastModifiedBy>Gabriella Fine Wines</cp:lastModifiedBy>
  <cp:revision>2</cp:revision>
  <dcterms:created xsi:type="dcterms:W3CDTF">2016-10-06T16:01:00Z</dcterms:created>
  <dcterms:modified xsi:type="dcterms:W3CDTF">2016-10-06T16:01:00Z</dcterms:modified>
</cp:coreProperties>
</file>